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EB40AF" w:rsidR="00EB40AF" w:rsidP="00EB40AF" w:rsidRDefault="00EB40AF" w14:paraId="28A1ACF3" w14:textId="77777777">
      <w:pPr>
        <w:rPr>
          <w:rFonts w:ascii="Tahoma" w:hAnsi="Tahoma" w:cs="Tahoma"/>
        </w:rPr>
      </w:pPr>
      <w:r w:rsidRPr="00EB40AF">
        <w:rPr>
          <w:rFonts w:ascii="Tahoma" w:hAnsi="Tahoma" w:cs="Tahoma"/>
          <w:b/>
          <w:bCs/>
        </w:rPr>
        <w:t>NOTICE OF PUBLIC HEARING ON PROPOSED FIRE DISTRICT CONSOLIDATION</w:t>
      </w:r>
    </w:p>
    <w:p w:rsidRPr="00EB40AF" w:rsidR="00EB40AF" w:rsidP="2F9EF613" w:rsidRDefault="00EB40AF" w14:paraId="5D74A2D1" w14:textId="55E3A6BD">
      <w:pPr>
        <w:pStyle w:val="Normal"/>
        <w:suppressLineNumbers w:val="0"/>
        <w:bidi w:val="0"/>
        <w:spacing w:before="0" w:beforeAutospacing="off" w:after="160" w:afterAutospacing="off" w:line="278" w:lineRule="auto"/>
        <w:ind w:left="0" w:right="0"/>
        <w:jc w:val="left"/>
        <w:rPr>
          <w:rFonts w:ascii="Tahoma" w:hAnsi="Tahoma" w:cs="Tahoma"/>
        </w:rPr>
      </w:pPr>
      <w:r w:rsidRPr="2F9EF613" w:rsidR="64B78946">
        <w:rPr>
          <w:rFonts w:ascii="Tahoma" w:hAnsi="Tahoma" w:cs="Tahoma"/>
          <w:b w:val="1"/>
          <w:bCs w:val="1"/>
        </w:rPr>
        <w:t>NOTICE IS HEREBY GIVEN</w:t>
      </w:r>
      <w:r w:rsidRPr="2F9EF613" w:rsidR="64B78946">
        <w:rPr>
          <w:rFonts w:ascii="Tahoma" w:hAnsi="Tahoma" w:cs="Tahoma"/>
        </w:rPr>
        <w:t xml:space="preserve"> that the Board of Commissioners of the </w:t>
      </w:r>
      <w:r w:rsidRPr="2F9EF613" w:rsidR="66D7763A">
        <w:rPr>
          <w:rFonts w:ascii="Tahoma" w:hAnsi="Tahoma" w:cs="Tahoma"/>
        </w:rPr>
        <w:t>Kuna Rural Fire</w:t>
      </w:r>
      <w:r w:rsidRPr="2F9EF613" w:rsidR="64B78946">
        <w:rPr>
          <w:rFonts w:ascii="Tahoma" w:hAnsi="Tahoma" w:cs="Tahoma"/>
        </w:rPr>
        <w:t xml:space="preserve"> District will hold a public hearing </w:t>
      </w:r>
      <w:r w:rsidRPr="2F9EF613" w:rsidR="64B78946">
        <w:rPr>
          <w:rFonts w:ascii="Tahoma" w:hAnsi="Tahoma" w:cs="Tahoma"/>
        </w:rPr>
        <w:t>pursuant to</w:t>
      </w:r>
      <w:r w:rsidRPr="2F9EF613" w:rsidR="64B78946">
        <w:rPr>
          <w:rFonts w:ascii="Tahoma" w:hAnsi="Tahoma" w:cs="Tahoma"/>
        </w:rPr>
        <w:t xml:space="preserve"> Idaho Code § 31-1413 </w:t>
      </w:r>
      <w:r w:rsidRPr="2F9EF613" w:rsidR="64B78946">
        <w:rPr>
          <w:rFonts w:ascii="Tahoma" w:hAnsi="Tahoma" w:cs="Tahoma"/>
        </w:rPr>
        <w:t>regarding</w:t>
      </w:r>
      <w:r w:rsidRPr="2F9EF613" w:rsidR="64B78946">
        <w:rPr>
          <w:rFonts w:ascii="Tahoma" w:hAnsi="Tahoma" w:cs="Tahoma"/>
        </w:rPr>
        <w:t xml:space="preserve"> the proposed consolidation of the Nampa Fire Protection District and the Kuna Rural Fire District.</w:t>
      </w:r>
    </w:p>
    <w:p w:rsidRPr="00EB40AF" w:rsidR="00EB40AF" w:rsidP="00EB40AF" w:rsidRDefault="00EB40AF" w14:paraId="5E972323" w14:textId="77777777">
      <w:pPr>
        <w:rPr>
          <w:rFonts w:ascii="Tahoma" w:hAnsi="Tahoma" w:cs="Tahoma"/>
        </w:rPr>
      </w:pPr>
      <w:r w:rsidRPr="00EB40AF">
        <w:rPr>
          <w:rFonts w:ascii="Tahoma" w:hAnsi="Tahoma" w:cs="Tahoma"/>
        </w:rPr>
        <w:t>The public hearing will be held as follows:</w:t>
      </w:r>
    </w:p>
    <w:p w:rsidRPr="00EB40AF" w:rsidR="00EB40AF" w:rsidP="00EB40AF" w:rsidRDefault="00EB40AF" w14:paraId="672BCF2D" w14:textId="27FC8082">
      <w:pPr>
        <w:rPr>
          <w:rFonts w:ascii="Tahoma" w:hAnsi="Tahoma" w:cs="Tahoma"/>
        </w:rPr>
      </w:pPr>
      <w:r w:rsidRPr="66F9AB42" w:rsidR="576AD257">
        <w:rPr>
          <w:rFonts w:ascii="Tahoma" w:hAnsi="Tahoma" w:cs="Tahoma"/>
          <w:b w:val="1"/>
          <w:bCs w:val="1"/>
        </w:rPr>
        <w:t>Date:</w:t>
      </w:r>
      <w:r w:rsidRPr="66F9AB42" w:rsidR="576AD257">
        <w:rPr>
          <w:rFonts w:ascii="Tahoma" w:hAnsi="Tahoma" w:cs="Tahoma"/>
        </w:rPr>
        <w:t xml:space="preserve"> </w:t>
      </w:r>
      <w:r w:rsidRPr="66F9AB42" w:rsidR="6C322CA0">
        <w:rPr>
          <w:rFonts w:ascii="Tahoma" w:hAnsi="Tahoma" w:cs="Tahoma"/>
        </w:rPr>
        <w:t>Wednesday</w:t>
      </w:r>
      <w:r w:rsidRPr="66F9AB42" w:rsidR="576AD257">
        <w:rPr>
          <w:rFonts w:ascii="Tahoma" w:hAnsi="Tahoma" w:cs="Tahoma"/>
        </w:rPr>
        <w:t>, Oc</w:t>
      </w:r>
      <w:r w:rsidRPr="66F9AB42" w:rsidR="2F16D4E7">
        <w:rPr>
          <w:rFonts w:ascii="Tahoma" w:hAnsi="Tahoma" w:cs="Tahoma"/>
        </w:rPr>
        <w:t>tober 14</w:t>
      </w:r>
      <w:r w:rsidRPr="66F9AB42" w:rsidR="576AD257">
        <w:rPr>
          <w:rFonts w:ascii="Tahoma" w:hAnsi="Tahoma" w:cs="Tahoma"/>
        </w:rPr>
        <w:t>, 2026</w:t>
      </w:r>
      <w:r>
        <w:br/>
      </w:r>
      <w:r w:rsidRPr="66F9AB42" w:rsidR="576AD257">
        <w:rPr>
          <w:rFonts w:ascii="Tahoma" w:hAnsi="Tahoma" w:cs="Tahoma"/>
          <w:b w:val="1"/>
          <w:bCs w:val="1"/>
        </w:rPr>
        <w:t>Time:</w:t>
      </w:r>
      <w:r w:rsidRPr="66F9AB42" w:rsidR="576AD257">
        <w:rPr>
          <w:rFonts w:ascii="Tahoma" w:hAnsi="Tahoma" w:cs="Tahoma"/>
        </w:rPr>
        <w:t xml:space="preserve"> </w:t>
      </w:r>
      <w:r w:rsidRPr="66F9AB42" w:rsidR="0E03EB39">
        <w:rPr>
          <w:rFonts w:ascii="Tahoma" w:hAnsi="Tahoma" w:cs="Tahoma"/>
        </w:rPr>
        <w:t>10:00 am</w:t>
      </w:r>
      <w:r>
        <w:br/>
      </w:r>
      <w:r w:rsidRPr="66F9AB42" w:rsidR="576AD257">
        <w:rPr>
          <w:rFonts w:ascii="Tahoma" w:hAnsi="Tahoma" w:cs="Tahoma"/>
          <w:b w:val="1"/>
          <w:bCs w:val="1"/>
        </w:rPr>
        <w:t>Location:</w:t>
      </w:r>
      <w:r w:rsidRPr="66F9AB42" w:rsidR="576AD257">
        <w:rPr>
          <w:rFonts w:ascii="Tahoma" w:hAnsi="Tahoma" w:cs="Tahoma"/>
        </w:rPr>
        <w:t xml:space="preserve"> </w:t>
      </w:r>
    </w:p>
    <w:p w:rsidR="0BA22C54" w:rsidP="66F9AB42" w:rsidRDefault="0BA22C54" w14:paraId="4518CD60" w14:textId="05292D17">
      <w:pPr>
        <w:pStyle w:val="Normal"/>
        <w:suppressLineNumbers w:val="0"/>
        <w:bidi w:val="0"/>
        <w:spacing w:before="0" w:beforeAutospacing="off" w:after="160" w:afterAutospacing="off" w:line="278" w:lineRule="auto"/>
        <w:ind w:left="0" w:right="0"/>
        <w:jc w:val="left"/>
        <w:rPr>
          <w:rFonts w:ascii="Tahoma" w:hAnsi="Tahoma" w:cs="Tahoma"/>
        </w:rPr>
      </w:pPr>
      <w:r w:rsidRPr="66F9AB42" w:rsidR="0BA22C54">
        <w:rPr>
          <w:rFonts w:ascii="Tahoma" w:hAnsi="Tahoma" w:cs="Tahoma"/>
        </w:rPr>
        <w:t>Kuna City Council Chambers and Meeting Center, 757 W. 4</w:t>
      </w:r>
      <w:r w:rsidRPr="66F9AB42" w:rsidR="0BA22C54">
        <w:rPr>
          <w:rFonts w:ascii="Tahoma" w:hAnsi="Tahoma" w:cs="Tahoma"/>
          <w:vertAlign w:val="superscript"/>
        </w:rPr>
        <w:t>th</w:t>
      </w:r>
      <w:r w:rsidRPr="66F9AB42" w:rsidR="0BA22C54">
        <w:rPr>
          <w:rFonts w:ascii="Tahoma" w:hAnsi="Tahoma" w:cs="Tahoma"/>
        </w:rPr>
        <w:t xml:space="preserve"> St Kuna, ID 936</w:t>
      </w:r>
      <w:r w:rsidRPr="66F9AB42" w:rsidR="0FFE640E">
        <w:rPr>
          <w:rFonts w:ascii="Tahoma" w:hAnsi="Tahoma" w:cs="Tahoma"/>
        </w:rPr>
        <w:t>34</w:t>
      </w:r>
    </w:p>
    <w:p w:rsidRPr="00EB40AF" w:rsidR="00EB40AF" w:rsidP="00EB40AF" w:rsidRDefault="00EB40AF" w14:paraId="16B7ECE8" w14:textId="77777777">
      <w:pPr>
        <w:rPr>
          <w:rFonts w:ascii="Tahoma" w:hAnsi="Tahoma" w:cs="Tahoma"/>
        </w:rPr>
      </w:pPr>
      <w:r w:rsidRPr="00EB40AF">
        <w:rPr>
          <w:rFonts w:ascii="Tahoma" w:hAnsi="Tahoma" w:cs="Tahoma"/>
        </w:rPr>
        <w:t>The purpose of the hearing is to receive public testimony regarding the proposed Consolidation Agreement and the formation of the consolidated fire protection district. Any person supporting or objecting to the proposed consolidation may appear and be heard.</w:t>
      </w:r>
    </w:p>
    <w:p w:rsidRPr="00EB40AF" w:rsidR="00EB40AF" w:rsidP="00EB40AF" w:rsidRDefault="00EB40AF" w14:paraId="290847EA" w14:textId="77777777">
      <w:pPr>
        <w:rPr>
          <w:rFonts w:ascii="Tahoma" w:hAnsi="Tahoma" w:cs="Tahoma"/>
        </w:rPr>
      </w:pPr>
      <w:r w:rsidRPr="00EB40AF">
        <w:rPr>
          <w:rFonts w:ascii="Tahoma" w:hAnsi="Tahoma" w:cs="Tahoma"/>
        </w:rPr>
        <w:t>At the conclusion of the hearing, the Board of Commissioners may approve or reject the Consolidation Agreement.</w:t>
      </w:r>
    </w:p>
    <w:p w:rsidRPr="00EB40AF" w:rsidR="00EB40AF" w:rsidP="00EB40AF" w:rsidRDefault="00EB40AF" w14:paraId="3DBBA85C" w14:textId="2DA31D25">
      <w:pPr>
        <w:rPr>
          <w:rFonts w:ascii="Tahoma" w:hAnsi="Tahoma" w:cs="Tahoma"/>
        </w:rPr>
      </w:pPr>
      <w:r w:rsidRPr="00EB40AF">
        <w:rPr>
          <w:rFonts w:ascii="Tahoma" w:hAnsi="Tahoma" w:cs="Tahoma"/>
        </w:rPr>
        <w:t>The proposed Consolidation Agreement and related public information are available at namp</w:t>
      </w:r>
      <w:r>
        <w:rPr>
          <w:rFonts w:ascii="Tahoma" w:hAnsi="Tahoma" w:cs="Tahoma"/>
        </w:rPr>
        <w:t>a</w:t>
      </w:r>
      <w:r w:rsidRPr="00EB40AF">
        <w:rPr>
          <w:rFonts w:ascii="Tahoma" w:hAnsi="Tahoma" w:cs="Tahoma"/>
        </w:rPr>
        <w:t xml:space="preserve">fire.org or you can email </w:t>
      </w:r>
      <w:hyperlink w:history="1" r:id="rId4">
        <w:r w:rsidRPr="00EB40AF">
          <w:rPr>
            <w:rStyle w:val="Hyperlink"/>
            <w:rFonts w:ascii="Tahoma" w:hAnsi="Tahoma" w:cs="Tahoma"/>
          </w:rPr>
          <w:t>sandersm@nampafire.org</w:t>
        </w:r>
      </w:hyperlink>
      <w:r w:rsidRPr="00EB40AF">
        <w:rPr>
          <w:rFonts w:ascii="Tahoma" w:hAnsi="Tahoma" w:cs="Tahoma"/>
        </w:rPr>
        <w:t xml:space="preserve"> with questions.</w:t>
      </w:r>
    </w:p>
    <w:p w:rsidRPr="00EB40AF" w:rsidR="00EB40AF" w:rsidP="6C46535B" w:rsidRDefault="00EB40AF" w14:paraId="6336AEC8" w14:textId="402565BA">
      <w:pPr>
        <w:pStyle w:val="Normal"/>
        <w:suppressLineNumbers w:val="0"/>
        <w:bidi w:val="0"/>
        <w:spacing w:before="0" w:beforeAutospacing="off" w:after="160" w:afterAutospacing="off" w:line="278" w:lineRule="auto"/>
        <w:ind w:left="0" w:right="0"/>
        <w:jc w:val="left"/>
        <w:rPr>
          <w:rFonts w:ascii="Tahoma" w:hAnsi="Tahoma" w:cs="Tahoma"/>
        </w:rPr>
      </w:pPr>
      <w:r w:rsidRPr="6C46535B" w:rsidR="0BC22E40">
        <w:rPr>
          <w:rFonts w:ascii="Tahoma" w:hAnsi="Tahoma" w:cs="Tahoma"/>
        </w:rPr>
        <w:t xml:space="preserve">Dated this </w:t>
      </w:r>
      <w:r w:rsidRPr="6C46535B" w:rsidR="6F70FC6C">
        <w:rPr>
          <w:rFonts w:ascii="Tahoma" w:hAnsi="Tahoma" w:cs="Tahoma"/>
        </w:rPr>
        <w:t>12</w:t>
      </w:r>
      <w:r w:rsidRPr="6C46535B" w:rsidR="6F70FC6C">
        <w:rPr>
          <w:rFonts w:ascii="Tahoma" w:hAnsi="Tahoma" w:cs="Tahoma"/>
          <w:vertAlign w:val="superscript"/>
        </w:rPr>
        <w:t>th</w:t>
      </w:r>
      <w:r w:rsidRPr="6C46535B" w:rsidR="6F70FC6C">
        <w:rPr>
          <w:rFonts w:ascii="Tahoma" w:hAnsi="Tahoma" w:cs="Tahoma"/>
        </w:rPr>
        <w:t xml:space="preserve"> day of October</w:t>
      </w:r>
      <w:r w:rsidRPr="6C46535B" w:rsidR="7E847A8C">
        <w:rPr>
          <w:rFonts w:ascii="Tahoma" w:hAnsi="Tahoma" w:cs="Tahoma"/>
        </w:rPr>
        <w:t xml:space="preserve">. </w:t>
      </w:r>
    </w:p>
    <w:p w:rsidRPr="00EB40AF" w:rsidR="00EB40AF" w:rsidP="00EB40AF" w:rsidRDefault="00EB40AF" w14:paraId="43DC14EF" w14:textId="77777777">
      <w:pPr>
        <w:rPr>
          <w:rFonts w:ascii="Tahoma" w:hAnsi="Tahoma" w:cs="Tahoma"/>
        </w:rPr>
      </w:pPr>
      <w:r w:rsidRPr="00EB40AF">
        <w:rPr>
          <w:rFonts w:ascii="Tahoma" w:hAnsi="Tahoma" w:cs="Tahoma"/>
          <w:b/>
          <w:bCs/>
        </w:rPr>
        <w:t>NAMPA FIRE PROTECTION DISTRICT</w:t>
      </w:r>
      <w:r w:rsidRPr="00EB40AF">
        <w:rPr>
          <w:rFonts w:ascii="Tahoma" w:hAnsi="Tahoma" w:cs="Tahoma"/>
        </w:rPr>
        <w:br/>
      </w:r>
      <w:r w:rsidRPr="00EB40AF">
        <w:rPr>
          <w:rFonts w:ascii="Tahoma" w:hAnsi="Tahoma" w:cs="Tahoma"/>
        </w:rPr>
        <w:t>Board of Commissioners</w:t>
      </w:r>
    </w:p>
    <w:p w:rsidR="0081140A" w:rsidRDefault="0081140A" w14:paraId="3EC5618C" w14:textId="77777777"/>
    <w:sectPr w:rsidR="0081140A" w:rsidSect="00EB40AF">
      <w:pgSz w:w="12240" w:h="15840" w:orient="portrait"/>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0AF"/>
    <w:rsid w:val="00145159"/>
    <w:rsid w:val="00197A4F"/>
    <w:rsid w:val="00237CD0"/>
    <w:rsid w:val="00383AD0"/>
    <w:rsid w:val="0081140A"/>
    <w:rsid w:val="009D5F89"/>
    <w:rsid w:val="00E71688"/>
    <w:rsid w:val="00EB40AF"/>
    <w:rsid w:val="0BA22C54"/>
    <w:rsid w:val="0BC22E40"/>
    <w:rsid w:val="0D155791"/>
    <w:rsid w:val="0E03EB39"/>
    <w:rsid w:val="0FFE640E"/>
    <w:rsid w:val="20229D7A"/>
    <w:rsid w:val="23E31101"/>
    <w:rsid w:val="2A53C1A9"/>
    <w:rsid w:val="2F16D4E7"/>
    <w:rsid w:val="2F9EF613"/>
    <w:rsid w:val="547AC1C9"/>
    <w:rsid w:val="576AD257"/>
    <w:rsid w:val="64B78946"/>
    <w:rsid w:val="66D7763A"/>
    <w:rsid w:val="66F9AB42"/>
    <w:rsid w:val="6C322CA0"/>
    <w:rsid w:val="6C46535B"/>
    <w:rsid w:val="6F70FC6C"/>
    <w:rsid w:val="7BF71643"/>
    <w:rsid w:val="7E847A8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B3206A"/>
  <w15:chartTrackingRefBased/>
  <w15:docId w15:val="{1AB5A43D-7AE6-4F1D-BE70-6D021E17F70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EB40AF"/>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0AF"/>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0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0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0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0A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0A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0A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0AF"/>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EB40A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EB40A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EB40A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EB40A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EB40A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EB40A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EB40A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EB40A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EB40AF"/>
    <w:rPr>
      <w:rFonts w:eastAsiaTheme="majorEastAsia" w:cstheme="majorBidi"/>
      <w:color w:val="272727" w:themeColor="text1" w:themeTint="D8"/>
    </w:rPr>
  </w:style>
  <w:style w:type="paragraph" w:styleId="Title">
    <w:name w:val="Title"/>
    <w:basedOn w:val="Normal"/>
    <w:next w:val="Normal"/>
    <w:link w:val="TitleChar"/>
    <w:uiPriority w:val="10"/>
    <w:qFormat/>
    <w:rsid w:val="00EB40AF"/>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EB40A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EB40AF"/>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EB40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0AF"/>
    <w:pPr>
      <w:spacing w:before="160"/>
      <w:jc w:val="center"/>
    </w:pPr>
    <w:rPr>
      <w:i/>
      <w:iCs/>
      <w:color w:val="404040" w:themeColor="text1" w:themeTint="BF"/>
    </w:rPr>
  </w:style>
  <w:style w:type="character" w:styleId="QuoteChar" w:customStyle="1">
    <w:name w:val="Quote Char"/>
    <w:basedOn w:val="DefaultParagraphFont"/>
    <w:link w:val="Quote"/>
    <w:uiPriority w:val="29"/>
    <w:rsid w:val="00EB40AF"/>
    <w:rPr>
      <w:i/>
      <w:iCs/>
      <w:color w:val="404040" w:themeColor="text1" w:themeTint="BF"/>
    </w:rPr>
  </w:style>
  <w:style w:type="paragraph" w:styleId="ListParagraph">
    <w:name w:val="List Paragraph"/>
    <w:basedOn w:val="Normal"/>
    <w:uiPriority w:val="34"/>
    <w:qFormat/>
    <w:rsid w:val="00EB40AF"/>
    <w:pPr>
      <w:ind w:left="720"/>
      <w:contextualSpacing/>
    </w:pPr>
  </w:style>
  <w:style w:type="character" w:styleId="IntenseEmphasis">
    <w:name w:val="Intense Emphasis"/>
    <w:basedOn w:val="DefaultParagraphFont"/>
    <w:uiPriority w:val="21"/>
    <w:qFormat/>
    <w:rsid w:val="00EB40AF"/>
    <w:rPr>
      <w:i/>
      <w:iCs/>
      <w:color w:val="0F4761" w:themeColor="accent1" w:themeShade="BF"/>
    </w:rPr>
  </w:style>
  <w:style w:type="paragraph" w:styleId="IntenseQuote">
    <w:name w:val="Intense Quote"/>
    <w:basedOn w:val="Normal"/>
    <w:next w:val="Normal"/>
    <w:link w:val="IntenseQuoteChar"/>
    <w:uiPriority w:val="30"/>
    <w:qFormat/>
    <w:rsid w:val="00EB40AF"/>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EB40AF"/>
    <w:rPr>
      <w:i/>
      <w:iCs/>
      <w:color w:val="0F4761" w:themeColor="accent1" w:themeShade="BF"/>
    </w:rPr>
  </w:style>
  <w:style w:type="character" w:styleId="IntenseReference">
    <w:name w:val="Intense Reference"/>
    <w:basedOn w:val="DefaultParagraphFont"/>
    <w:uiPriority w:val="32"/>
    <w:qFormat/>
    <w:rsid w:val="00EB40AF"/>
    <w:rPr>
      <w:b/>
      <w:bCs/>
      <w:smallCaps/>
      <w:color w:val="0F4761" w:themeColor="accent1" w:themeShade="BF"/>
      <w:spacing w:val="5"/>
    </w:rPr>
  </w:style>
  <w:style w:type="character" w:styleId="Hyperlink">
    <w:name w:val="Hyperlink"/>
    <w:basedOn w:val="DefaultParagraphFont"/>
    <w:uiPriority w:val="99"/>
    <w:unhideWhenUsed/>
    <w:rsid w:val="00EB40AF"/>
    <w:rPr>
      <w:color w:val="467886" w:themeColor="hyperlink"/>
      <w:u w:val="single"/>
    </w:rPr>
  </w:style>
  <w:style w:type="character" w:styleId="UnresolvedMention">
    <w:name w:val="Unresolved Mention"/>
    <w:basedOn w:val="DefaultParagraphFont"/>
    <w:uiPriority w:val="99"/>
    <w:semiHidden/>
    <w:unhideWhenUsed/>
    <w:rsid w:val="00EB40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webSettings" Target="webSettings.xml" Id="rId3" /><Relationship Type="http://schemas.openxmlformats.org/officeDocument/2006/relationships/customXml" Target="../customXml/item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hyperlink" Target="mailto:sandersm@nampafire.org" TargetMode="Externa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0E408721D14A4A9EC5AFD1F6BC42A5" ma:contentTypeVersion="10" ma:contentTypeDescription="Create a new document." ma:contentTypeScope="" ma:versionID="6e215089cbdc88ebcfd8f1b4c8cecac5">
  <xsd:schema xmlns:xsd="http://www.w3.org/2001/XMLSchema" xmlns:xs="http://www.w3.org/2001/XMLSchema" xmlns:p="http://schemas.microsoft.com/office/2006/metadata/properties" xmlns:ns2="9c41654f-71b9-462c-ae13-22370d9d28d8" xmlns:ns3="03468bba-9b35-4f04-8a37-4afd8f50e838" targetNamespace="http://schemas.microsoft.com/office/2006/metadata/properties" ma:root="true" ma:fieldsID="e6978fb4be0acfc087ff5aa2f15c5f79" ns2:_="" ns3:_="">
    <xsd:import namespace="9c41654f-71b9-462c-ae13-22370d9d28d8"/>
    <xsd:import namespace="03468bba-9b35-4f04-8a37-4afd8f50e83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41654f-71b9-462c-ae13-22370d9d28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c64cdd2-b501-4e7a-9871-5e76a791ab6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3468bba-9b35-4f04-8a37-4afd8f50e83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6962e67c-40b9-4efe-adc5-882b71ceb96c}" ma:internalName="TaxCatchAll" ma:showField="CatchAllData" ma:web="03468bba-9b35-4f04-8a37-4afd8f50e8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03468bba-9b35-4f04-8a37-4afd8f50e838" xsi:nil="true"/>
    <lcf76f155ced4ddcb4097134ff3c332f xmlns="9c41654f-71b9-462c-ae13-22370d9d28d8">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89C4475E-57C8-48F6-B8E8-BE1202A094BD}"/>
</file>

<file path=customXml/itemProps2.xml><?xml version="1.0" encoding="utf-8"?>
<ds:datastoreItem xmlns:ds="http://schemas.openxmlformats.org/officeDocument/2006/customXml" ds:itemID="{0AC81B0D-AC9E-4270-8A31-EB91436CEFCD}"/>
</file>

<file path=customXml/itemProps3.xml><?xml version="1.0" encoding="utf-8"?>
<ds:datastoreItem xmlns:ds="http://schemas.openxmlformats.org/officeDocument/2006/customXml" ds:itemID="{B8DF1B90-9229-4C48-A0C5-4845B43A7C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Misti Sanders</dc:creator>
  <keywords/>
  <dc:description/>
  <lastModifiedBy>Denise Warburton</lastModifiedBy>
  <revision>5</revision>
  <dcterms:created xsi:type="dcterms:W3CDTF">2026-09-28T22:08:00.0000000Z</dcterms:created>
  <dcterms:modified xsi:type="dcterms:W3CDTF">2026-09-29T17:28:22.5289638Z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0x010100800E408721D14A4A9EC5AFD1F6BC42A5</vt:lpwstr>
  </property>
  <property fmtid="{D5CDD505-2E9C-101B-9397-08002B2CF9AE}" pid="3" name="MediaServiceImageTags">
    <vt:lpwstr/>
  </property>
</Properties>
</file>